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36F1" w14:textId="2A564E31" w:rsidR="00F74EB4" w:rsidRPr="00F74EB4" w:rsidRDefault="00F74EB4" w:rsidP="00F74EB4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4EB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Pr="00F74EB4">
        <w:rPr>
          <w:rFonts w:ascii="Times New Roman" w:hAnsi="Times New Roman" w:cs="Times New Roman"/>
          <w:b/>
          <w:sz w:val="24"/>
          <w:szCs w:val="24"/>
        </w:rPr>
        <w:t>5</w:t>
      </w:r>
    </w:p>
    <w:p w14:paraId="5886C20C" w14:textId="22E1694B" w:rsidR="00F74EB4" w:rsidRPr="00F74EB4" w:rsidRDefault="00F74EB4" w:rsidP="00F74EB4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B4">
        <w:rPr>
          <w:rFonts w:ascii="Times New Roman" w:eastAsia="Times New Roman" w:hAnsi="Times New Roman" w:cs="Times New Roman"/>
          <w:b/>
          <w:sz w:val="24"/>
          <w:szCs w:val="24"/>
        </w:rPr>
        <w:t>Показатели и критерии оценки интенсивности труда сотрудника обслуживающего персонала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3"/>
        <w:gridCol w:w="9212"/>
      </w:tblGrid>
      <w:tr w:rsidR="00F74EB4" w:rsidRPr="00F74EB4" w14:paraId="5817D2B8" w14:textId="77777777" w:rsidTr="00F74EB4">
        <w:trPr>
          <w:trHeight w:val="170"/>
        </w:trPr>
        <w:tc>
          <w:tcPr>
            <w:tcW w:w="482" w:type="pct"/>
            <w:shd w:val="clear" w:color="auto" w:fill="E2EFD9" w:themeFill="accent6" w:themeFillTint="33"/>
            <w:vAlign w:val="center"/>
          </w:tcPr>
          <w:p w14:paraId="5FE02CC4" w14:textId="77777777" w:rsidR="00F74EB4" w:rsidRPr="00F74EB4" w:rsidRDefault="00F74EB4" w:rsidP="0039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E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18" w:type="pct"/>
            <w:shd w:val="clear" w:color="auto" w:fill="E2EFD9" w:themeFill="accent6" w:themeFillTint="33"/>
            <w:vAlign w:val="center"/>
          </w:tcPr>
          <w:p w14:paraId="3622392A" w14:textId="77777777" w:rsidR="00F74EB4" w:rsidRPr="00F74EB4" w:rsidRDefault="00F74EB4" w:rsidP="003965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EB4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оценки качества работы педагогических работников</w:t>
            </w:r>
          </w:p>
        </w:tc>
      </w:tr>
      <w:tr w:rsidR="00F74EB4" w:rsidRPr="00F74EB4" w14:paraId="5FD6EFBB" w14:textId="77777777" w:rsidTr="00F74EB4">
        <w:trPr>
          <w:trHeight w:val="170"/>
        </w:trPr>
        <w:tc>
          <w:tcPr>
            <w:tcW w:w="482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FBBF60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1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9A3E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Обеспечение санитарно-гигиенических условий в помещении школы</w:t>
            </w:r>
          </w:p>
        </w:tc>
      </w:tr>
      <w:tr w:rsidR="00F74EB4" w:rsidRPr="00F74EB4" w14:paraId="0A5537B3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B7C14F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CE83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Качество проведения генеральных уборок,</w:t>
            </w:r>
          </w:p>
        </w:tc>
      </w:tr>
      <w:tr w:rsidR="00F74EB4" w:rsidRPr="00F74EB4" w14:paraId="70CDCB08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467B10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CEA8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Качество и оперативность выполнение заявок по устранению технических неполадок</w:t>
            </w:r>
          </w:p>
        </w:tc>
      </w:tr>
      <w:tr w:rsidR="00F74EB4" w:rsidRPr="00F74EB4" w14:paraId="54A11E96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F2D7F6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BB20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Отсутствие нарушений по результатам проверки санитарного состояния участков и помещений,</w:t>
            </w:r>
          </w:p>
        </w:tc>
      </w:tr>
      <w:tr w:rsidR="00F74EB4" w:rsidRPr="00F74EB4" w14:paraId="04D68E4F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1F4040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B655" w14:textId="77777777" w:rsidR="00F74EB4" w:rsidRPr="00F74EB4" w:rsidRDefault="00F74EB4" w:rsidP="00131644">
            <w:pPr>
              <w:tabs>
                <w:tab w:val="left" w:pos="412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Качество пропускного режима, контроль за нахождением на территории посторонних лиц, сохранность имущества</w:t>
            </w:r>
          </w:p>
        </w:tc>
      </w:tr>
      <w:tr w:rsidR="00F74EB4" w:rsidRPr="00F74EB4" w14:paraId="12755160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1E15E9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61BD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 (четверти)</w:t>
            </w:r>
          </w:p>
        </w:tc>
      </w:tr>
      <w:tr w:rsidR="00F74EB4" w:rsidRPr="00F74EB4" w14:paraId="0F2A84BA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BF79D6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D5CC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Уход за комнатными растениями,</w:t>
            </w:r>
          </w:p>
        </w:tc>
      </w:tr>
      <w:tr w:rsidR="00F74EB4" w:rsidRPr="00F74EB4" w14:paraId="30807BD1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3288B1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E630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Замена сотрудников на посту у входа в школу</w:t>
            </w:r>
          </w:p>
        </w:tc>
      </w:tr>
      <w:tr w:rsidR="00F74EB4" w:rsidRPr="00F74EB4" w14:paraId="2D3DDFCA" w14:textId="77777777" w:rsidTr="00F74EB4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1AD1B3" w14:textId="77777777" w:rsidR="00F74EB4" w:rsidRPr="00F74EB4" w:rsidRDefault="00F74EB4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1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9286" w14:textId="77777777" w:rsidR="00F74EB4" w:rsidRPr="00F74EB4" w:rsidRDefault="00F74EB4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Обеспечение санитарно-гигиенических условий в помещении школы</w:t>
            </w:r>
          </w:p>
        </w:tc>
      </w:tr>
    </w:tbl>
    <w:p w14:paraId="75C4D2ED" w14:textId="77777777" w:rsidR="00A0000A" w:rsidRPr="00F74EB4" w:rsidRDefault="00A0000A" w:rsidP="00376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000A" w:rsidRPr="00F74EB4" w:rsidSect="00131644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1644"/>
    <w:rsid w:val="00136D9C"/>
    <w:rsid w:val="00205697"/>
    <w:rsid w:val="00260F4F"/>
    <w:rsid w:val="00287114"/>
    <w:rsid w:val="002E1169"/>
    <w:rsid w:val="003768ED"/>
    <w:rsid w:val="003769C8"/>
    <w:rsid w:val="00396555"/>
    <w:rsid w:val="003F26A8"/>
    <w:rsid w:val="003F620A"/>
    <w:rsid w:val="00420582"/>
    <w:rsid w:val="004A3149"/>
    <w:rsid w:val="004D0937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425D8"/>
    <w:rsid w:val="00873427"/>
    <w:rsid w:val="0089447D"/>
    <w:rsid w:val="008D7F4A"/>
    <w:rsid w:val="009D690E"/>
    <w:rsid w:val="00A0000A"/>
    <w:rsid w:val="00A07F5C"/>
    <w:rsid w:val="00A43ED0"/>
    <w:rsid w:val="00A7631F"/>
    <w:rsid w:val="00AE17DE"/>
    <w:rsid w:val="00C0224D"/>
    <w:rsid w:val="00C50FEE"/>
    <w:rsid w:val="00CB52BB"/>
    <w:rsid w:val="00CC1EC9"/>
    <w:rsid w:val="00CD37D0"/>
    <w:rsid w:val="00D47C4E"/>
    <w:rsid w:val="00E023B3"/>
    <w:rsid w:val="00E22F16"/>
    <w:rsid w:val="00E24907"/>
    <w:rsid w:val="00E4423F"/>
    <w:rsid w:val="00E54C22"/>
    <w:rsid w:val="00E709D2"/>
    <w:rsid w:val="00EF4640"/>
    <w:rsid w:val="00F61C5C"/>
    <w:rsid w:val="00F67BAA"/>
    <w:rsid w:val="00F74EB4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6CC9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3E01-F6E7-4C5A-976E-983EEF6E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8</cp:revision>
  <cp:lastPrinted>2019-01-17T07:41:00Z</cp:lastPrinted>
  <dcterms:created xsi:type="dcterms:W3CDTF">2017-12-26T14:37:00Z</dcterms:created>
  <dcterms:modified xsi:type="dcterms:W3CDTF">2023-12-15T10:42:00Z</dcterms:modified>
</cp:coreProperties>
</file>